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5A" w:rsidRPr="00FF3B9A" w:rsidRDefault="00FC6F5A" w:rsidP="00FF3B9A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FF3B9A">
        <w:rPr>
          <w:rFonts w:ascii="Times New Roman" w:hAnsi="Times New Roman" w:cs="Times New Roman"/>
          <w:sz w:val="25"/>
          <w:szCs w:val="25"/>
        </w:rPr>
        <w:t xml:space="preserve">   </w:t>
      </w:r>
      <w:r w:rsidRPr="00FF3B9A">
        <w:rPr>
          <w:rFonts w:ascii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376BEF34" wp14:editId="42C45D94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5A" w:rsidRPr="00FF3B9A" w:rsidRDefault="00FC6F5A" w:rsidP="00FF3B9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F5A" w:rsidRPr="00FF3B9A" w:rsidRDefault="00FC6F5A" w:rsidP="00FF3B9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FF3B9A">
        <w:rPr>
          <w:rFonts w:ascii="Times New Roman" w:hAnsi="Times New Roman" w:cs="Times New Roman"/>
          <w:b/>
          <w:caps/>
        </w:rPr>
        <w:t>администрация муниципального образования</w:t>
      </w:r>
    </w:p>
    <w:p w:rsidR="00FC6F5A" w:rsidRPr="00FF3B9A" w:rsidRDefault="00FC6F5A" w:rsidP="00FF3B9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FF3B9A">
        <w:rPr>
          <w:rFonts w:ascii="Times New Roman" w:hAnsi="Times New Roman" w:cs="Times New Roman"/>
          <w:b/>
          <w:caps/>
        </w:rPr>
        <w:t>«Вяземский район» смоленской области</w:t>
      </w:r>
    </w:p>
    <w:p w:rsidR="00FC6F5A" w:rsidRPr="00FF3B9A" w:rsidRDefault="00FC6F5A" w:rsidP="00FF3B9A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FC6F5A" w:rsidRPr="00FF3B9A" w:rsidRDefault="00FC6F5A" w:rsidP="00FF3B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B9A">
        <w:rPr>
          <w:rFonts w:ascii="Times New Roman" w:hAnsi="Times New Roman" w:cs="Times New Roman"/>
          <w:b/>
          <w:caps/>
          <w:sz w:val="32"/>
          <w:szCs w:val="24"/>
        </w:rPr>
        <w:t>ПОСТАНОВЛЕНИЕ</w:t>
      </w:r>
    </w:p>
    <w:p w:rsidR="00FC6F5A" w:rsidRPr="00FF3B9A" w:rsidRDefault="00FC6F5A" w:rsidP="00FF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F5A" w:rsidRPr="00FF3B9A" w:rsidRDefault="00FC6F5A" w:rsidP="00FF3B9A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r w:rsidRPr="00FF3B9A">
        <w:rPr>
          <w:rFonts w:ascii="Times New Roman" w:hAnsi="Times New Roman" w:cs="Times New Roman"/>
          <w:b/>
        </w:rPr>
        <w:t>от 19.12.2016 № 2077</w:t>
      </w:r>
    </w:p>
    <w:bookmarkEnd w:id="0"/>
    <w:p w:rsidR="00842AC4" w:rsidRPr="00842AC4" w:rsidRDefault="00842AC4" w:rsidP="00842AC4">
      <w:pPr>
        <w:shd w:val="clear" w:color="auto" w:fill="FFFFFF"/>
        <w:spacing w:after="0" w:line="240" w:lineRule="auto"/>
        <w:ind w:right="54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DAE" w:rsidRPr="00842AC4" w:rsidRDefault="00C61C58" w:rsidP="00842AC4">
      <w:pPr>
        <w:shd w:val="clear" w:color="auto" w:fill="FFFFFF"/>
        <w:spacing w:after="0" w:line="240" w:lineRule="auto"/>
        <w:ind w:right="5421"/>
        <w:jc w:val="both"/>
        <w:rPr>
          <w:rFonts w:ascii="Times New Roman" w:hAnsi="Times New Roman" w:cs="Times New Roman"/>
          <w:sz w:val="28"/>
          <w:szCs w:val="28"/>
        </w:rPr>
      </w:pPr>
      <w:r w:rsidRPr="00842AC4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</w:t>
      </w:r>
      <w:r w:rsidR="00B73DAE" w:rsidRPr="00842AC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42AC4">
        <w:rPr>
          <w:rFonts w:ascii="Times New Roman" w:hAnsi="Times New Roman" w:cs="Times New Roman"/>
          <w:color w:val="000000"/>
          <w:sz w:val="28"/>
          <w:szCs w:val="28"/>
        </w:rPr>
        <w:t xml:space="preserve">я муниципальных услуг, </w:t>
      </w:r>
      <w:r w:rsidR="00B73DAE" w:rsidRPr="00842AC4">
        <w:rPr>
          <w:rFonts w:ascii="Times New Roman" w:hAnsi="Times New Roman" w:cs="Times New Roman"/>
          <w:color w:val="000000"/>
          <w:sz w:val="28"/>
          <w:szCs w:val="28"/>
        </w:rPr>
        <w:t xml:space="preserve">оказываемых Администрацией муниципального образования «Вяземский район» Смоленской области </w:t>
      </w:r>
    </w:p>
    <w:p w:rsidR="00B73DAE" w:rsidRPr="00842AC4" w:rsidRDefault="00B73DAE" w:rsidP="00842A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DAE" w:rsidRDefault="00B73DAE" w:rsidP="00842AC4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842A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842AC4">
        <w:rPr>
          <w:rFonts w:ascii="Times New Roman" w:hAnsi="Times New Roman" w:cs="Times New Roman"/>
          <w:sz w:val="28"/>
          <w:szCs w:val="28"/>
        </w:rPr>
        <w:t xml:space="preserve">   </w:t>
      </w:r>
      <w:r w:rsidRPr="00842AC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42A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 </w:t>
      </w:r>
    </w:p>
    <w:p w:rsidR="00842AC4" w:rsidRPr="00842AC4" w:rsidRDefault="00842AC4" w:rsidP="00842AC4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AE" w:rsidRDefault="00B73DAE" w:rsidP="00842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C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</w:t>
      </w:r>
      <w:proofErr w:type="gramStart"/>
      <w:r w:rsidRPr="00842AC4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842AC4">
        <w:rPr>
          <w:rFonts w:ascii="Times New Roman" w:hAnsi="Times New Roman" w:cs="Times New Roman"/>
          <w:sz w:val="28"/>
          <w:szCs w:val="28"/>
        </w:rPr>
        <w:t xml:space="preserve">   Смоленской области </w:t>
      </w:r>
      <w:r w:rsidRPr="00842A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42AC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42AC4" w:rsidRPr="00842AC4" w:rsidRDefault="00842AC4" w:rsidP="00842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759" w:rsidRPr="00842AC4" w:rsidRDefault="00970759" w:rsidP="00842AC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AC4">
        <w:rPr>
          <w:rFonts w:ascii="Times New Roman" w:hAnsi="Times New Roman" w:cs="Times New Roman"/>
          <w:sz w:val="28"/>
          <w:szCs w:val="28"/>
        </w:rPr>
        <w:t xml:space="preserve">Утвердить прилагаемый «Перечень муниципальных услуг, </w:t>
      </w:r>
      <w:r w:rsidR="00B01C6E" w:rsidRPr="00842AC4">
        <w:rPr>
          <w:rFonts w:ascii="Times New Roman" w:hAnsi="Times New Roman" w:cs="Times New Roman"/>
          <w:bCs/>
          <w:sz w:val="28"/>
          <w:szCs w:val="28"/>
        </w:rPr>
        <w:t>предоставляемых Администрацией муниципального образования «Вяземский район» Смоленской области».</w:t>
      </w:r>
    </w:p>
    <w:p w:rsidR="00B01C6E" w:rsidRPr="00842AC4" w:rsidRDefault="00B01C6E" w:rsidP="00842AC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AC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«Вяземский район» Смоленской области</w:t>
      </w:r>
      <w:r w:rsidR="00842A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42AC4">
        <w:rPr>
          <w:rFonts w:ascii="Times New Roman" w:hAnsi="Times New Roman" w:cs="Times New Roman"/>
          <w:sz w:val="28"/>
          <w:szCs w:val="28"/>
        </w:rPr>
        <w:t xml:space="preserve"> от 18.05.2012 № 477.</w:t>
      </w:r>
    </w:p>
    <w:p w:rsidR="00B01C6E" w:rsidRPr="00842AC4" w:rsidRDefault="00B01C6E" w:rsidP="00842AC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AC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B73DAE" w:rsidRPr="00842AC4" w:rsidRDefault="00B73DAE" w:rsidP="00842AC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  <w:tab w:val="left" w:pos="640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AC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842AC4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C61C58" w:rsidRPr="00842AC4">
        <w:rPr>
          <w:rFonts w:ascii="Times New Roman" w:hAnsi="Times New Roman" w:cs="Times New Roman"/>
          <w:color w:val="000000"/>
          <w:sz w:val="28"/>
          <w:szCs w:val="28"/>
        </w:rPr>
        <w:t>заместителя</w:t>
      </w:r>
      <w:proofErr w:type="gramEnd"/>
      <w:r w:rsidR="00C61C58" w:rsidRPr="00842AC4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муниципального образования «Вяземский район» </w:t>
      </w:r>
      <w:r w:rsidRPr="00842AC4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r w:rsidR="00C61C58" w:rsidRPr="00842A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2AC4">
        <w:rPr>
          <w:rFonts w:ascii="Times New Roman" w:hAnsi="Times New Roman" w:cs="Times New Roman"/>
          <w:color w:val="000000"/>
          <w:sz w:val="28"/>
          <w:szCs w:val="28"/>
        </w:rPr>
        <w:t xml:space="preserve">.И. </w:t>
      </w:r>
      <w:r w:rsidR="00C61C58" w:rsidRPr="00842AC4">
        <w:rPr>
          <w:rFonts w:ascii="Times New Roman" w:hAnsi="Times New Roman" w:cs="Times New Roman"/>
          <w:color w:val="000000"/>
          <w:sz w:val="28"/>
          <w:szCs w:val="28"/>
        </w:rPr>
        <w:t>Алимова</w:t>
      </w:r>
      <w:r w:rsidRPr="00842A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DAE" w:rsidRPr="00842AC4" w:rsidRDefault="00B73DAE" w:rsidP="00842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AE" w:rsidRPr="00842AC4" w:rsidRDefault="00B73DAE" w:rsidP="00842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AE" w:rsidRPr="00842AC4" w:rsidRDefault="00B73DAE" w:rsidP="00842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AC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73DAE" w:rsidRPr="00842AC4" w:rsidRDefault="00B73DAE" w:rsidP="00842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A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85B12" w:rsidRDefault="00B73DAE" w:rsidP="00842AC4">
      <w:pPr>
        <w:spacing w:after="0" w:line="240" w:lineRule="auto"/>
        <w:jc w:val="both"/>
      </w:pPr>
      <w:r w:rsidRPr="00842AC4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</w:t>
      </w:r>
      <w:r w:rsidR="00842A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2A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2AC4">
        <w:rPr>
          <w:rFonts w:ascii="Times New Roman" w:hAnsi="Times New Roman" w:cs="Times New Roman"/>
          <w:sz w:val="28"/>
          <w:szCs w:val="28"/>
        </w:rPr>
        <w:t xml:space="preserve">     </w:t>
      </w:r>
      <w:r w:rsidRPr="00842A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2AC4">
        <w:rPr>
          <w:rFonts w:ascii="Times New Roman" w:hAnsi="Times New Roman" w:cs="Times New Roman"/>
          <w:b/>
          <w:sz w:val="28"/>
          <w:szCs w:val="28"/>
        </w:rPr>
        <w:t>И.В. Демидова</w:t>
      </w:r>
      <w:r w:rsidR="00C61C58" w:rsidRPr="00C6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5B12">
        <w:br w:type="page"/>
      </w:r>
    </w:p>
    <w:p w:rsidR="00F85B12" w:rsidRDefault="00F85B12" w:rsidP="00F85B12">
      <w:pPr>
        <w:sectPr w:rsidR="00F85B12" w:rsidSect="00842AC4">
          <w:headerReference w:type="even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4790" w:type="dxa"/>
        <w:jc w:val="right"/>
        <w:tblLook w:val="04A0" w:firstRow="1" w:lastRow="0" w:firstColumn="1" w:lastColumn="0" w:noHBand="0" w:noVBand="1"/>
      </w:tblPr>
      <w:tblGrid>
        <w:gridCol w:w="4790"/>
      </w:tblGrid>
      <w:tr w:rsidR="00F85B12" w:rsidRPr="00F85B12" w:rsidTr="00842AC4">
        <w:trPr>
          <w:jc w:val="right"/>
        </w:trPr>
        <w:tc>
          <w:tcPr>
            <w:tcW w:w="4790" w:type="dxa"/>
            <w:shd w:val="clear" w:color="auto" w:fill="auto"/>
          </w:tcPr>
          <w:p w:rsidR="00F85B12" w:rsidRPr="00F85B12" w:rsidRDefault="00F85B12" w:rsidP="00842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</w:t>
            </w:r>
          </w:p>
          <w:p w:rsidR="00842AC4" w:rsidRDefault="00F85B12" w:rsidP="00842A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1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«Вяземский   район» Смоленской области </w:t>
            </w:r>
          </w:p>
          <w:p w:rsidR="00F85B12" w:rsidRPr="00F85B12" w:rsidRDefault="00F85B12" w:rsidP="00842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B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F3B9A"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  <w:r w:rsidRPr="00F85B12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FF3B9A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  <w:p w:rsidR="00F85B12" w:rsidRPr="00F85B12" w:rsidRDefault="00F85B12" w:rsidP="00842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B12" w:rsidRPr="00F85B12" w:rsidRDefault="00F85B12" w:rsidP="00842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B12" w:rsidRPr="00862243" w:rsidRDefault="00F85B12" w:rsidP="00842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85B12" w:rsidRPr="00862243" w:rsidRDefault="00F85B12" w:rsidP="00842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услуг, предоставляемых Администрацией муниципального образования «Вяземский район» </w:t>
      </w:r>
    </w:p>
    <w:p w:rsidR="00F85B12" w:rsidRPr="00862243" w:rsidRDefault="00F85B12" w:rsidP="00842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3">
        <w:rPr>
          <w:rFonts w:ascii="Times New Roman" w:hAnsi="Times New Roman" w:cs="Times New Roman"/>
          <w:b/>
          <w:bCs/>
          <w:sz w:val="24"/>
          <w:szCs w:val="24"/>
        </w:rPr>
        <w:t xml:space="preserve">Смоленской области и муниципальными учреждениями, расположенными на территории муниципального образования </w:t>
      </w:r>
    </w:p>
    <w:p w:rsidR="00F85B12" w:rsidRPr="00862243" w:rsidRDefault="00F85B12" w:rsidP="00842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3">
        <w:rPr>
          <w:rFonts w:ascii="Times New Roman" w:hAnsi="Times New Roman" w:cs="Times New Roman"/>
          <w:b/>
          <w:bCs/>
          <w:sz w:val="24"/>
          <w:szCs w:val="24"/>
        </w:rPr>
        <w:t>«Вяземский район» Смоленской области</w:t>
      </w:r>
    </w:p>
    <w:p w:rsidR="00F85B12" w:rsidRPr="00862243" w:rsidRDefault="00F85B12" w:rsidP="00842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B12" w:rsidRPr="00862243" w:rsidRDefault="00F85B12" w:rsidP="00F85B12">
      <w:pPr>
        <w:jc w:val="center"/>
        <w:rPr>
          <w:rFonts w:ascii="Times New Roman" w:hAnsi="Times New Roman" w:cs="Times New Roman"/>
        </w:rPr>
      </w:pPr>
    </w:p>
    <w:tbl>
      <w:tblPr>
        <w:tblW w:w="158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5387"/>
        <w:gridCol w:w="2268"/>
        <w:gridCol w:w="1843"/>
        <w:gridCol w:w="3827"/>
        <w:gridCol w:w="1985"/>
      </w:tblGrid>
      <w:tr w:rsidR="00862243" w:rsidRPr="00862243" w:rsidTr="009D2C24">
        <w:trPr>
          <w:trHeight w:val="1562"/>
          <w:tblHeader/>
          <w:jc w:val="right"/>
        </w:trPr>
        <w:tc>
          <w:tcPr>
            <w:tcW w:w="572" w:type="dxa"/>
            <w:shd w:val="clear" w:color="auto" w:fill="FFFFFF"/>
            <w:vAlign w:val="center"/>
          </w:tcPr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68" w:type="dxa"/>
            <w:vAlign w:val="center"/>
          </w:tcPr>
          <w:p w:rsidR="00F85B12" w:rsidRPr="00862243" w:rsidRDefault="00F85B12" w:rsidP="000511AF">
            <w:pPr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 местного самоуправления (структурное подразделение), ответственный за организацию предоставления муниципальной услуги</w:t>
            </w:r>
          </w:p>
        </w:tc>
        <w:tc>
          <w:tcPr>
            <w:tcW w:w="1843" w:type="dxa"/>
            <w:vAlign w:val="center"/>
          </w:tcPr>
          <w:p w:rsidR="00F85B12" w:rsidRPr="00862243" w:rsidRDefault="00F85B12" w:rsidP="000511AF">
            <w:pPr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Возмездность</w:t>
            </w:r>
            <w:proofErr w:type="spellEnd"/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Нормативный правовой акт, закрепляющий предоставление услуги за муниципальным образованием 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5B12" w:rsidRPr="00862243" w:rsidRDefault="00F85B12" w:rsidP="000511AF">
            <w:pPr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 муниципальной</w:t>
            </w:r>
          </w:p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</w:tc>
      </w:tr>
    </w:tbl>
    <w:p w:rsidR="00F85B12" w:rsidRPr="00862243" w:rsidRDefault="00F85B12" w:rsidP="00F85B12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8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5387"/>
        <w:gridCol w:w="2268"/>
        <w:gridCol w:w="1843"/>
        <w:gridCol w:w="3827"/>
        <w:gridCol w:w="1985"/>
      </w:tblGrid>
      <w:tr w:rsidR="00862243" w:rsidRPr="00862243" w:rsidTr="009D2C24">
        <w:trPr>
          <w:trHeight w:val="341"/>
          <w:tblHeader/>
          <w:jc w:val="right"/>
        </w:trPr>
        <w:tc>
          <w:tcPr>
            <w:tcW w:w="572" w:type="dxa"/>
            <w:shd w:val="clear" w:color="auto" w:fill="FFFFFF"/>
          </w:tcPr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62243" w:rsidRPr="00862243" w:rsidTr="009D2C24">
        <w:trPr>
          <w:trHeight w:val="297"/>
          <w:jc w:val="right"/>
        </w:trPr>
        <w:tc>
          <w:tcPr>
            <w:tcW w:w="15882" w:type="dxa"/>
            <w:gridSpan w:val="6"/>
          </w:tcPr>
          <w:p w:rsidR="00F85B12" w:rsidRPr="00CE7E79" w:rsidRDefault="00F85B12" w:rsidP="000511A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Toc324866607"/>
            <w:r w:rsidRPr="00CE7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Муниципальные услуги, предоставляемые Администрацией муниципального образования «Вяземский район» Смоленской области  </w:t>
            </w:r>
          </w:p>
          <w:p w:rsidR="00F85B12" w:rsidRPr="00CE7E79" w:rsidRDefault="00F85B12" w:rsidP="000511A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7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рамках решения вопросов местного значения</w:t>
            </w:r>
            <w:bookmarkEnd w:id="1"/>
          </w:p>
        </w:tc>
      </w:tr>
      <w:tr w:rsidR="00862243" w:rsidRPr="00862243" w:rsidTr="009D2C24">
        <w:trPr>
          <w:trHeight w:val="36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CE7E79" w:rsidRDefault="00F85B12" w:rsidP="000511AF">
            <w:pPr>
              <w:pStyle w:val="2"/>
              <w:spacing w:befor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bookmarkStart w:id="2" w:name="_Toc324866608"/>
            <w:r w:rsidRPr="00CE7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сфере имущественных и земельных отношений</w:t>
            </w:r>
            <w:bookmarkEnd w:id="2"/>
          </w:p>
        </w:tc>
        <w:tc>
          <w:tcPr>
            <w:tcW w:w="4111" w:type="dxa"/>
            <w:gridSpan w:val="2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56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участков, государственная собственность на которые не разграничена, собственникам расположенных на них объектов недвижимости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«Вяземский район» Смоленской области от 26.05.2011 № 506 </w:t>
            </w:r>
          </w:p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 Постановление Администрации муниципального образования «Вяземский район» Смоленской области от 05.12.2012 № 1206 </w:t>
            </w:r>
          </w:p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«Вяземский район» Смоленской области от 27.08.2015 № 1555 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 аренду – физические и юридические лица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 постоянное (бессрочное) пользование – муниципальные учреждения, органы местного самоуправления, органы гос. власти</w:t>
            </w:r>
          </w:p>
        </w:tc>
      </w:tr>
      <w:tr w:rsidR="00862243" w:rsidRPr="00862243" w:rsidTr="009D2C24">
        <w:trPr>
          <w:trHeight w:val="56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государственная собственность на которые не разграничена,  собственникам расположенных на них объектов недвижимости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26.05.2011 № 505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05.12.2012 № 1205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27.08.2015 № 1554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6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Принятие решений  о прекращении права постоянного (бессрочного) пользования или права пожизненного наследуемого владения земельными участками при наличии заявлений правообладателей об отказе от права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26.05.2011 № 504</w:t>
            </w:r>
          </w:p>
          <w:p w:rsidR="00F85B12" w:rsidRPr="00862243" w:rsidRDefault="00F85B12" w:rsidP="000511AF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05.12.2012 № 1204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6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содержащейся в реестре муниципальной собственности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14.10.2011 № 902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23.12.2011 № 1173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05.12.2012 № 1202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6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земельные участки, государственная собственность на которые не разграничена, для целей не связанных со строительством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08.02.2012 № 111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«Вяземский район» Смоленской области от 28.12.2012 № 1305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862243" w:rsidRPr="00862243" w:rsidTr="009D2C24">
        <w:trPr>
          <w:trHeight w:val="56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муниципального образования «Вяземский район» Смоленской области в аренду (кроме земли)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14.10.2011 № 1068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05.12.2012 № 1203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распоряжение которыми осуществляется органами местного самоуправления муниципального образования «Вяземский район» Смоленской области, для строительства, без предварительного согласования мест размещения объектов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08.02.2012 № 1111</w:t>
            </w:r>
          </w:p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28.12.2012 № 1305</w:t>
            </w:r>
          </w:p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27.08.2015 № 1556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490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распоряжение которыми осуществляется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 муниципальных районов, для строительства с предварительным согласованием мест размещения объектов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08.02.2012 № 111</w:t>
            </w:r>
          </w:p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 Администрации муниципального образования «Вяземский район» Смоленской области от 29.01.2013 № 73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862243" w:rsidRPr="00862243" w:rsidTr="009D2C24">
        <w:trPr>
          <w:trHeight w:val="490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архитектуры и землеустройства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утверждения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 на территории Вяземского городского поселения Вяземского района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22.06.2016 № 902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 на территории муниципального образования,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03.02.2012 № 88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Приём документов, необходимых для согласования переустройства и (или) перепланировки жилых помещений, а также выдача соответствующих решений о согласовании или об отказе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26.04.2016 № 586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06.06.2012 № 526 (в редакции постановления от 29.11.2012 №1183)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 и ввод в эксплуатацию объектов капитального строительства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29.09.2010 № 840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01.06.2012 № 519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19.12.2012 № 1259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31.03.2016 №453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 для объектов капитального строительства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01.06.2012 № 520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19.12.2012 № 1260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22.03.2013 №282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1494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распоряжение которыми осуществляется органами местного самоуправления муниципальных районов, для строительства с предварительным согласованием мест размещения объектов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08.02.2012 №111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государственная собственность на которые не разграничена, распоряжение которыми осуществляется органами местного самоуправления муниципального образования «Вяземский район» Смоленской области для строительства без предварительного согласования мест размещения объектов                                                                       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08.02.2012 №111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для целей не связанных со строительством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08.02.2012 №111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топографической карты земельного участка в масштабе 1:2000 с указанием всех наземных и подземных коммуникаций и сооружений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утверждения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топографической карты земельного участка в масштабе 1:500 с указанием всех наземных и подземных коммуникаций и сооружений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утверждения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по предоставлению разрешения на условно-разрешенный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утверждения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экономического развития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348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розничных рынков на территории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«Вяземский район» Смоленской области от 23.11.20111 №1019 « Об утверждении Административного регламента предоставления муниципальной услуги «Выдача разрешений на право организации розничных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рынков на территории муниципального образования «Вяземский район» Смоленской области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CE7E79" w:rsidRDefault="00F85B12" w:rsidP="000511AF">
            <w:pPr>
              <w:pStyle w:val="2"/>
              <w:spacing w:befor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bookmarkStart w:id="3" w:name="_Toc324866609"/>
            <w:r w:rsidRPr="00CE7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сфере образования</w:t>
            </w:r>
            <w:bookmarkEnd w:id="3"/>
          </w:p>
        </w:tc>
        <w:tc>
          <w:tcPr>
            <w:tcW w:w="4111" w:type="dxa"/>
            <w:gridSpan w:val="2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24.11.2011 № 1035, с изменениями от 29.06.2016 № 955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программы, и учреждений дополнительного образования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24.11.2011 № 1036. с изменениями от 14.12.2012 № 1243 от 29.06.2016 № 956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Приём заявлений, постановка на учёт и зачисление детей в муниципальные образовательные учреждения, реализующие основную общеобразовательную программу дошкольного образования.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утверждения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«Вяземский район» Смоленской области от 12.08.2016 № 1223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15.08.2016 № 1254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12.08.2016 № 1225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12.08.2016 № 1224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12.08.2016 № 1226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CE7E79" w:rsidRDefault="00F85B12" w:rsidP="000511AF">
            <w:pPr>
              <w:pStyle w:val="2"/>
              <w:spacing w:befor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bookmarkStart w:id="4" w:name="_Toc324866610"/>
            <w:r w:rsidRPr="00CE7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сфере физической культуры и спорта</w:t>
            </w:r>
            <w:bookmarkEnd w:id="4"/>
          </w:p>
        </w:tc>
        <w:tc>
          <w:tcPr>
            <w:tcW w:w="4111" w:type="dxa"/>
            <w:gridSpan w:val="2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муниципальных официальных физкультурно-спортивных мероприятий для населения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МО «Вяземский район» Смоленской области от 29.06.2016 № 963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1.35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Поддержка детских и молодежных общественных объединений, действующих на территории муниципального образования «Вяземский район» Смоленской области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29.06.2016 № 961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tabs>
                <w:tab w:val="left" w:pos="16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помощи молодежи и подросткам, оказавшимся в трудной жизненной ситуации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tabs>
                <w:tab w:val="left" w:pos="16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 от 29.06.2016 № 962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молодёжи на территории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29.06.2016 № 960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работе с детьми и молодежью на территории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от 29.06.2016 № 959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образования в образовательных учреждениях дополнительного образования комитета по физической культуре, спорту и молодежной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Администрации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культуре, спорту, туризму 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«Вяземский район» Смоленской области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от 29.06.2016 № 965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1.40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спортивных сооружений для проведения учебно-тренировочных занятий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для населения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от 29.06.2016 № 964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CE7E79" w:rsidRDefault="00F85B12" w:rsidP="000511AF">
            <w:pPr>
              <w:pStyle w:val="2"/>
              <w:spacing w:befor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bookmarkStart w:id="5" w:name="_Toc324866611"/>
            <w:r w:rsidRPr="00CE7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сфере культуры</w:t>
            </w:r>
            <w:bookmarkEnd w:id="5"/>
          </w:p>
        </w:tc>
        <w:tc>
          <w:tcPr>
            <w:tcW w:w="4111" w:type="dxa"/>
            <w:gridSpan w:val="2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tabs>
                <w:tab w:val="left" w:pos="4500"/>
                <w:tab w:val="left" w:pos="4860"/>
              </w:tabs>
              <w:ind w:righ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от 24.11.2011 № 1034 (в редакции постановлений от 29.12.2012 № 1310, от 29.06.2016 № 970)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CE7E79" w:rsidRDefault="00F85B12" w:rsidP="000511AF">
            <w:pPr>
              <w:pStyle w:val="2"/>
              <w:spacing w:befor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E7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сфере архивного дела</w:t>
            </w:r>
          </w:p>
        </w:tc>
        <w:tc>
          <w:tcPr>
            <w:tcW w:w="4111" w:type="dxa"/>
            <w:gridSpan w:val="2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77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Информирование о составе  и содержании фондов Вяземского муниципального архива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Архивный отдел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 - Постановление Главы Администрации муниципального образования «Вяземский район» Смоленской области № 1680 от 03.12.2013 г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 архивных копий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Архивный отдел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Главы Администрации муниципального образования «Вяземский район»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№ 1679 от 03.12.2013 г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1.44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архивных документов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Архивный отдел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Главы Администрации муниципального образования «Вяземский район» Смоленской области № 923 от 18.10.2010 г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управления ЖКХ, транспорта и дорожного хозяйства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в местах общего пользования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№ 52 от 26.05.2011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1.46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1.47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1.48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нуждающимися в улучшении жилищных условий и включение в состав участников муниципальной программы «Обеспечение жильем молодых семей на территории муниципального образования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«Вяземский район» Смоленской области на 2015-2017 годы»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1.49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молодой семье о праве на получение социальной выплаты на приобретение жилья в рамках реализации муниципальной программы «Обеспечение жильем молодых семей на территории муниципального образования «Вяземский район» Смоленской области на 2015-2017 годы»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социального найма и дополнительных соглашений к ним и оформление договоров найма специализированных жилых помещений муниципального жилищного фонда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1.51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Оценка жилых помещений муниципального жилищного фонда, признание жилого помещения пригодным (непригодным) для проживания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F85B12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1.52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Включение в состав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 «Федеральной целевой программы «Жилище» на 2015-2020 годы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F85B12" w:rsidRPr="00862243" w:rsidRDefault="00F85B12" w:rsidP="00F85B12">
      <w:pPr>
        <w:rPr>
          <w:rFonts w:ascii="Times New Roman" w:hAnsi="Times New Roman" w:cs="Times New Roman"/>
        </w:rPr>
      </w:pPr>
    </w:p>
    <w:p w:rsidR="00CB2FE0" w:rsidRPr="00862243" w:rsidRDefault="00CB2FE0" w:rsidP="00F85B12"/>
    <w:sectPr w:rsidR="00CB2FE0" w:rsidRPr="00862243" w:rsidSect="00842AC4">
      <w:headerReference w:type="default" r:id="rId10"/>
      <w:footerReference w:type="default" r:id="rId11"/>
      <w:pgSz w:w="16834" w:h="11913" w:orient="landscape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D3" w:rsidRDefault="00FB6CD3">
      <w:pPr>
        <w:spacing w:after="0" w:line="240" w:lineRule="auto"/>
      </w:pPr>
      <w:r>
        <w:separator/>
      </w:r>
    </w:p>
  </w:endnote>
  <w:endnote w:type="continuationSeparator" w:id="0">
    <w:p w:rsidR="00FB6CD3" w:rsidRDefault="00FB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57" w:rsidRDefault="00FB6CD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D3" w:rsidRDefault="00FB6CD3">
      <w:pPr>
        <w:spacing w:after="0" w:line="240" w:lineRule="auto"/>
      </w:pPr>
      <w:r>
        <w:separator/>
      </w:r>
    </w:p>
  </w:footnote>
  <w:footnote w:type="continuationSeparator" w:id="0">
    <w:p w:rsidR="00FB6CD3" w:rsidRDefault="00FB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AE" w:rsidRDefault="00B73DAE" w:rsidP="00DF76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DAE" w:rsidRDefault="00B73D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524099"/>
      <w:docPartObj>
        <w:docPartGallery w:val="Page Numbers (Top of Page)"/>
        <w:docPartUnique/>
      </w:docPartObj>
    </w:sdtPr>
    <w:sdtEndPr/>
    <w:sdtContent>
      <w:p w:rsidR="00842AC4" w:rsidRDefault="00842A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B9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57" w:rsidRPr="00EF3B18" w:rsidRDefault="00D55C0B" w:rsidP="00267A57">
    <w:pPr>
      <w:pStyle w:val="a3"/>
      <w:framePr w:wrap="around" w:vAnchor="text" w:hAnchor="margin" w:xAlign="center" w:y="1"/>
      <w:rPr>
        <w:rStyle w:val="a5"/>
        <w:b w:val="0"/>
      </w:rPr>
    </w:pPr>
    <w:r w:rsidRPr="00EF3B18">
      <w:rPr>
        <w:rStyle w:val="a5"/>
        <w:b w:val="0"/>
      </w:rPr>
      <w:fldChar w:fldCharType="begin"/>
    </w:r>
    <w:r w:rsidRPr="00EF3B18">
      <w:rPr>
        <w:rStyle w:val="a5"/>
      </w:rPr>
      <w:instrText xml:space="preserve">PAGE  </w:instrText>
    </w:r>
    <w:r w:rsidRPr="00EF3B18">
      <w:rPr>
        <w:rStyle w:val="a5"/>
        <w:b w:val="0"/>
      </w:rPr>
      <w:fldChar w:fldCharType="separate"/>
    </w:r>
    <w:r w:rsidR="00FF3B9A">
      <w:rPr>
        <w:rStyle w:val="a5"/>
        <w:noProof/>
      </w:rPr>
      <w:t>5</w:t>
    </w:r>
    <w:r w:rsidRPr="00EF3B18">
      <w:rPr>
        <w:rStyle w:val="a5"/>
        <w:b w:val="0"/>
      </w:rPr>
      <w:fldChar w:fldCharType="end"/>
    </w:r>
  </w:p>
  <w:p w:rsidR="00267A57" w:rsidRPr="00F06D47" w:rsidRDefault="00D55C0B">
    <w:pPr>
      <w:pStyle w:val="a3"/>
    </w:pPr>
    <w:r w:rsidRPr="00F06D47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B6BE0"/>
    <w:multiLevelType w:val="hybridMultilevel"/>
    <w:tmpl w:val="B9AC87CA"/>
    <w:lvl w:ilvl="0" w:tplc="A03EE5A6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36"/>
    <w:rsid w:val="0011714E"/>
    <w:rsid w:val="001675F6"/>
    <w:rsid w:val="0018486A"/>
    <w:rsid w:val="001E0007"/>
    <w:rsid w:val="003D1736"/>
    <w:rsid w:val="004867E5"/>
    <w:rsid w:val="004F7D97"/>
    <w:rsid w:val="006016DD"/>
    <w:rsid w:val="0076445C"/>
    <w:rsid w:val="00842AC4"/>
    <w:rsid w:val="00862243"/>
    <w:rsid w:val="00874D2E"/>
    <w:rsid w:val="00970759"/>
    <w:rsid w:val="009D2C24"/>
    <w:rsid w:val="009E0DAA"/>
    <w:rsid w:val="00A2561D"/>
    <w:rsid w:val="00A7739C"/>
    <w:rsid w:val="00B01C6E"/>
    <w:rsid w:val="00B73DAE"/>
    <w:rsid w:val="00BC45EB"/>
    <w:rsid w:val="00C36064"/>
    <w:rsid w:val="00C61C58"/>
    <w:rsid w:val="00CB2FE0"/>
    <w:rsid w:val="00CB649B"/>
    <w:rsid w:val="00CE7E79"/>
    <w:rsid w:val="00D248F1"/>
    <w:rsid w:val="00D55C0B"/>
    <w:rsid w:val="00F5305D"/>
    <w:rsid w:val="00F84549"/>
    <w:rsid w:val="00F84D24"/>
    <w:rsid w:val="00F85B12"/>
    <w:rsid w:val="00FB6CD3"/>
    <w:rsid w:val="00FC6F5A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C790"/>
  <w15:chartTrackingRefBased/>
  <w15:docId w15:val="{F0FDB3D2-3488-4613-B809-F408C98E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3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3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7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DAE"/>
  </w:style>
  <w:style w:type="character" w:styleId="a5">
    <w:name w:val="page number"/>
    <w:uiPriority w:val="99"/>
    <w:rsid w:val="00B73DAE"/>
    <w:rPr>
      <w:rFonts w:ascii="Verdana" w:hAnsi="Verdana" w:cs="Verdana"/>
      <w:b/>
      <w:bCs/>
      <w:color w:val="999999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D2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rsid w:val="00F85B12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 w:cs="Verdana"/>
      <w:b/>
      <w:bCs/>
      <w:color w:val="808080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85B12"/>
    <w:rPr>
      <w:rFonts w:ascii="Verdana" w:eastAsia="Times New Roman" w:hAnsi="Verdana" w:cs="Verdana"/>
      <w:b/>
      <w:bCs/>
      <w:color w:val="80808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85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Юлия Олеговна Семёнова</cp:lastModifiedBy>
  <cp:revision>19</cp:revision>
  <cp:lastPrinted>2016-12-16T07:53:00Z</cp:lastPrinted>
  <dcterms:created xsi:type="dcterms:W3CDTF">2016-12-15T07:55:00Z</dcterms:created>
  <dcterms:modified xsi:type="dcterms:W3CDTF">2016-12-20T05:30:00Z</dcterms:modified>
</cp:coreProperties>
</file>